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DC" w:rsidRPr="008858DC" w:rsidRDefault="008858DC" w:rsidP="008858DC">
      <w:pPr>
        <w:jc w:val="center"/>
        <w:rPr>
          <w:b/>
          <w:sz w:val="36"/>
        </w:rPr>
      </w:pPr>
      <w:r w:rsidRPr="008858DC">
        <w:rPr>
          <w:b/>
          <w:sz w:val="36"/>
        </w:rPr>
        <w:t>HUF REQUIREMENTS</w:t>
      </w:r>
    </w:p>
    <w:p w:rsidR="008858DC" w:rsidRDefault="008858DC"/>
    <w:p w:rsidR="008858DC" w:rsidRDefault="008858DC"/>
    <w:p w:rsidR="00784230" w:rsidRDefault="008858DC">
      <w:r>
        <w:t>1.</w:t>
      </w:r>
      <w:r w:rsidRPr="00442868">
        <w:rPr>
          <w:highlight w:val="yellow"/>
        </w:rPr>
        <w:t xml:space="preserve">HUF PAN CARD, HUF ADDRESS </w:t>
      </w:r>
      <w:r w:rsidR="00C64CE4" w:rsidRPr="00442868">
        <w:rPr>
          <w:highlight w:val="yellow"/>
        </w:rPr>
        <w:t>PROOF (BANK</w:t>
      </w:r>
      <w:r w:rsidRPr="00442868">
        <w:rPr>
          <w:highlight w:val="yellow"/>
        </w:rPr>
        <w:t xml:space="preserve"> STATEMENT)</w:t>
      </w:r>
    </w:p>
    <w:p w:rsidR="008858DC" w:rsidRDefault="008858DC">
      <w:r>
        <w:t>2.</w:t>
      </w:r>
      <w:r w:rsidRPr="00442868">
        <w:rPr>
          <w:highlight w:val="yellow"/>
        </w:rPr>
        <w:t>KARTA PAN CARD, KARTA ADDRESS PROOF</w:t>
      </w:r>
    </w:p>
    <w:p w:rsidR="008858DC" w:rsidRDefault="008858DC">
      <w:r>
        <w:t>3.</w:t>
      </w:r>
      <w:r w:rsidRPr="00442868">
        <w:rPr>
          <w:highlight w:val="yellow"/>
        </w:rPr>
        <w:t>CANCELLED CHEQUE OF HUF</w:t>
      </w:r>
    </w:p>
    <w:p w:rsidR="008858DC" w:rsidRDefault="008858DC">
      <w:proofErr w:type="gramStart"/>
      <w:r>
        <w:t>4.</w:t>
      </w:r>
      <w:r w:rsidRPr="00442868">
        <w:rPr>
          <w:highlight w:val="yellow"/>
        </w:rPr>
        <w:t>INCOME</w:t>
      </w:r>
      <w:proofErr w:type="gramEnd"/>
      <w:r w:rsidRPr="00442868">
        <w:rPr>
          <w:highlight w:val="yellow"/>
        </w:rPr>
        <w:t xml:space="preserve"> PROOF (6 MONTHS BANK STATEMENT / ITR COPY / DEMAT HOLDING</w:t>
      </w:r>
      <w:r>
        <w:t>)</w:t>
      </w:r>
    </w:p>
    <w:p w:rsidR="00442868" w:rsidRDefault="00442868">
      <w:r>
        <w:t>5. HUF DECLARATION</w:t>
      </w:r>
    </w:p>
    <w:p w:rsidR="00442868" w:rsidRDefault="00442868">
      <w:r>
        <w:t>6. KRA AND KRA ANNEXURE</w:t>
      </w:r>
      <w:bookmarkStart w:id="0" w:name="_GoBack"/>
      <w:bookmarkEnd w:id="0"/>
    </w:p>
    <w:p w:rsidR="008858DC" w:rsidRDefault="008858DC">
      <w:r>
        <w:tab/>
      </w:r>
    </w:p>
    <w:sectPr w:rsidR="0088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DC"/>
    <w:rsid w:val="00442868"/>
    <w:rsid w:val="00784230"/>
    <w:rsid w:val="008858DC"/>
    <w:rsid w:val="00C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3D0E1-C9F7-4564-8BF4-EEFDDB49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</dc:creator>
  <cp:keywords/>
  <dc:description/>
  <cp:lastModifiedBy>Administrator</cp:lastModifiedBy>
  <cp:revision>4</cp:revision>
  <dcterms:created xsi:type="dcterms:W3CDTF">2019-02-26T05:16:00Z</dcterms:created>
  <dcterms:modified xsi:type="dcterms:W3CDTF">2019-05-30T06:06:00Z</dcterms:modified>
</cp:coreProperties>
</file>