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57D" w:rsidRDefault="0033557D" w:rsidP="00027378">
      <w:pPr>
        <w:pStyle w:val="Title"/>
        <w:ind w:left="284" w:right="141"/>
        <w:jc w:val="center"/>
        <w:rPr>
          <w:b/>
        </w:rPr>
      </w:pPr>
      <w:r w:rsidRPr="0033557D">
        <w:rPr>
          <w:b/>
        </w:rPr>
        <w:t xml:space="preserve">Margin Pledge – </w:t>
      </w:r>
      <w:proofErr w:type="spellStart"/>
      <w:r w:rsidRPr="0033557D">
        <w:rPr>
          <w:b/>
        </w:rPr>
        <w:t>Repledge</w:t>
      </w:r>
      <w:proofErr w:type="spellEnd"/>
      <w:r w:rsidRPr="0033557D">
        <w:rPr>
          <w:b/>
        </w:rPr>
        <w:t xml:space="preserve"> through easiest System</w:t>
      </w:r>
    </w:p>
    <w:p w:rsidR="00027378" w:rsidRDefault="00027378" w:rsidP="00027378"/>
    <w:p w:rsidR="00027378" w:rsidRDefault="00027378" w:rsidP="00027378"/>
    <w:p w:rsidR="00027378" w:rsidRPr="00FD7281" w:rsidRDefault="00027378" w:rsidP="00027378">
      <w:pPr>
        <w:rPr>
          <w:b/>
          <w:color w:val="002060"/>
        </w:rPr>
      </w:pPr>
      <w:r w:rsidRPr="00FD7281">
        <w:rPr>
          <w:b/>
          <w:color w:val="002060"/>
        </w:rPr>
        <w:t xml:space="preserve">Steps </w:t>
      </w:r>
      <w:proofErr w:type="gramStart"/>
      <w:r w:rsidRPr="00FD7281">
        <w:rPr>
          <w:b/>
          <w:color w:val="002060"/>
        </w:rPr>
        <w:t>To</w:t>
      </w:r>
      <w:proofErr w:type="gramEnd"/>
      <w:r w:rsidRPr="00FD7281">
        <w:rPr>
          <w:b/>
          <w:color w:val="002060"/>
        </w:rPr>
        <w:t xml:space="preserve"> Margin Pledge for </w:t>
      </w:r>
      <w:r w:rsidR="00765507" w:rsidRPr="00FD7281">
        <w:rPr>
          <w:b/>
          <w:color w:val="002060"/>
        </w:rPr>
        <w:t>BO:</w:t>
      </w:r>
    </w:p>
    <w:p w:rsidR="00027378" w:rsidRPr="000823D4" w:rsidRDefault="00027378" w:rsidP="00027378">
      <w:pPr>
        <w:pStyle w:val="ListParagraph"/>
        <w:numPr>
          <w:ilvl w:val="0"/>
          <w:numId w:val="4"/>
        </w:numPr>
        <w:rPr>
          <w:color w:val="002060"/>
        </w:rPr>
      </w:pPr>
      <w:r w:rsidRPr="00FD7281">
        <w:rPr>
          <w:color w:val="002060"/>
          <w:sz w:val="24"/>
        </w:rPr>
        <w:t>Login to the easiest system using his EASIEST login details</w:t>
      </w:r>
    </w:p>
    <w:p w:rsidR="000823D4" w:rsidRPr="00765507" w:rsidRDefault="000823D4" w:rsidP="000823D4">
      <w:pPr>
        <w:pStyle w:val="ListParagraph"/>
        <w:numPr>
          <w:ilvl w:val="0"/>
          <w:numId w:val="4"/>
        </w:numPr>
        <w:rPr>
          <w:color w:val="002060"/>
        </w:rPr>
      </w:pPr>
      <w:hyperlink r:id="rId5" w:history="1">
        <w:r w:rsidRPr="00CF42C8">
          <w:rPr>
            <w:rStyle w:val="Hyperlink"/>
          </w:rPr>
          <w:t>https://web.cdslindia.com/myeasi/home/login</w:t>
        </w:r>
      </w:hyperlink>
      <w:r>
        <w:rPr>
          <w:color w:val="002060"/>
        </w:rPr>
        <w:tab/>
      </w:r>
    </w:p>
    <w:p w:rsidR="00765507" w:rsidRPr="00FD7281" w:rsidRDefault="00765507" w:rsidP="00027378">
      <w:pPr>
        <w:pStyle w:val="ListParagraph"/>
        <w:numPr>
          <w:ilvl w:val="0"/>
          <w:numId w:val="4"/>
        </w:numPr>
        <w:rPr>
          <w:color w:val="002060"/>
        </w:rPr>
      </w:pPr>
      <w:r>
        <w:rPr>
          <w:color w:val="002060"/>
          <w:sz w:val="24"/>
        </w:rPr>
        <w:t>KEDIA BOID – 12087500-00027544</w:t>
      </w:r>
    </w:p>
    <w:p w:rsidR="00027378" w:rsidRPr="00FD7281" w:rsidRDefault="00027378" w:rsidP="00027378">
      <w:pPr>
        <w:pStyle w:val="ListParagraph"/>
        <w:numPr>
          <w:ilvl w:val="0"/>
          <w:numId w:val="4"/>
        </w:numPr>
        <w:rPr>
          <w:color w:val="002060"/>
        </w:rPr>
      </w:pPr>
      <w:r w:rsidRPr="00FD7281">
        <w:rPr>
          <w:color w:val="002060"/>
          <w:sz w:val="24"/>
        </w:rPr>
        <w:t>Create Margin Pledge Setup</w:t>
      </w:r>
    </w:p>
    <w:p w:rsidR="00027378" w:rsidRPr="00FD7281" w:rsidRDefault="00027378" w:rsidP="00027378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  <w:sz w:val="24"/>
        </w:rPr>
        <w:t>Select Easiest Pledge Module Tab</w:t>
      </w:r>
    </w:p>
    <w:p w:rsidR="00027378" w:rsidRPr="00FD7281" w:rsidRDefault="00027378" w:rsidP="00027378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</w:rPr>
        <w:t xml:space="preserve">Select the </w:t>
      </w:r>
      <w:proofErr w:type="spellStart"/>
      <w:r w:rsidRPr="00FD7281">
        <w:rPr>
          <w:color w:val="002060"/>
        </w:rPr>
        <w:t>Pledgor</w:t>
      </w:r>
      <w:proofErr w:type="spellEnd"/>
      <w:r w:rsidRPr="00FD7281">
        <w:rPr>
          <w:color w:val="002060"/>
        </w:rPr>
        <w:t xml:space="preserve"> Option</w:t>
      </w:r>
    </w:p>
    <w:p w:rsidR="00027378" w:rsidRPr="00FD7281" w:rsidRDefault="00027378" w:rsidP="00027378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</w:rPr>
        <w:t xml:space="preserve">Click on Margin Pledge </w:t>
      </w:r>
    </w:p>
    <w:p w:rsidR="00027378" w:rsidRPr="00FD7281" w:rsidRDefault="00027378" w:rsidP="00027378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</w:rPr>
        <w:t>Click on Pledge Setup -&gt; margin Pledge</w:t>
      </w:r>
    </w:p>
    <w:p w:rsidR="00027378" w:rsidRPr="00FD7281" w:rsidRDefault="00027378" w:rsidP="00027378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</w:rPr>
        <w:t>Enter Pledgee details</w:t>
      </w:r>
    </w:p>
    <w:p w:rsidR="00027378" w:rsidRPr="00FD7281" w:rsidRDefault="00027378" w:rsidP="00027378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</w:rPr>
        <w:t>Enter ISIN details</w:t>
      </w:r>
    </w:p>
    <w:p w:rsidR="00027378" w:rsidRPr="00FD7281" w:rsidRDefault="00027378" w:rsidP="00027378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</w:rPr>
        <w:t>Click on Commit to Setup the Pledge Setup</w:t>
      </w:r>
    </w:p>
    <w:p w:rsidR="00027378" w:rsidRPr="00FD7281" w:rsidRDefault="00027378" w:rsidP="00027378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</w:rPr>
        <w:t>Check for Pledge Setup response whether MP was Success</w:t>
      </w:r>
    </w:p>
    <w:p w:rsidR="00027378" w:rsidRPr="00FD7281" w:rsidRDefault="00027378" w:rsidP="00027378">
      <w:pPr>
        <w:pStyle w:val="ListParagraph"/>
        <w:numPr>
          <w:ilvl w:val="0"/>
          <w:numId w:val="4"/>
        </w:numPr>
        <w:rPr>
          <w:color w:val="002060"/>
        </w:rPr>
      </w:pPr>
      <w:r w:rsidRPr="00FD7281">
        <w:rPr>
          <w:color w:val="002060"/>
        </w:rPr>
        <w:t>Accept the Margin Pledge Setup</w:t>
      </w:r>
    </w:p>
    <w:p w:rsidR="00027378" w:rsidRPr="00FD7281" w:rsidRDefault="00027378" w:rsidP="002A6B74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</w:rPr>
        <w:t xml:space="preserve">Accept </w:t>
      </w:r>
      <w:r w:rsidR="00765507" w:rsidRPr="00FD7281">
        <w:rPr>
          <w:color w:val="002060"/>
        </w:rPr>
        <w:t>(COMMIT</w:t>
      </w:r>
      <w:r w:rsidRPr="00FD7281">
        <w:rPr>
          <w:color w:val="002060"/>
        </w:rPr>
        <w:t xml:space="preserve">)  the  Margin Pledge setup ( Search for the setup entry </w:t>
      </w:r>
      <w:proofErr w:type="spellStart"/>
      <w:r w:rsidRPr="00FD7281">
        <w:rPr>
          <w:color w:val="002060"/>
        </w:rPr>
        <w:t>creted</w:t>
      </w:r>
      <w:proofErr w:type="spellEnd"/>
      <w:r w:rsidRPr="00FD7281">
        <w:rPr>
          <w:color w:val="002060"/>
        </w:rPr>
        <w:t xml:space="preserve"> above) </w:t>
      </w:r>
    </w:p>
    <w:p w:rsidR="00027378" w:rsidRPr="00FD7281" w:rsidRDefault="00027378" w:rsidP="002A6B74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</w:rPr>
        <w:t xml:space="preserve">On Successful commit of the Margin Pledge transaction, a PSN (Pledge Sequence Number) will be generated. </w:t>
      </w:r>
    </w:p>
    <w:p w:rsidR="00027378" w:rsidRPr="00FD7281" w:rsidRDefault="00027378" w:rsidP="00027378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</w:rPr>
        <w:t xml:space="preserve">Acknowledge copy will contain the Margin Pledge Details </w:t>
      </w:r>
    </w:p>
    <w:p w:rsidR="00027378" w:rsidRPr="00FD7281" w:rsidRDefault="00027378" w:rsidP="00027378">
      <w:pPr>
        <w:pStyle w:val="ListParagraph"/>
        <w:numPr>
          <w:ilvl w:val="0"/>
          <w:numId w:val="4"/>
        </w:numPr>
        <w:rPr>
          <w:color w:val="002060"/>
        </w:rPr>
      </w:pPr>
      <w:r w:rsidRPr="00FD7281">
        <w:rPr>
          <w:rFonts w:ascii="Arial,Bold" w:hAnsi="Arial,Bold" w:cs="Arial,Bold"/>
          <w:b/>
          <w:bCs/>
          <w:color w:val="002060"/>
          <w:sz w:val="20"/>
          <w:szCs w:val="20"/>
          <w:lang w:val="en-IN"/>
        </w:rPr>
        <w:t>OTP Authentication for Margin Pledge Transactions</w:t>
      </w:r>
    </w:p>
    <w:p w:rsidR="00027378" w:rsidRPr="00FD7281" w:rsidRDefault="00027378" w:rsidP="00027378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</w:rPr>
        <w:t>Click on the SMS link received from CDSL for OTP verification</w:t>
      </w:r>
    </w:p>
    <w:p w:rsidR="00027378" w:rsidRPr="00FD7281" w:rsidRDefault="00027378" w:rsidP="00027378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</w:rPr>
        <w:t xml:space="preserve">Enter his PAN Number details </w:t>
      </w:r>
    </w:p>
    <w:p w:rsidR="00027378" w:rsidRPr="00FD7281" w:rsidRDefault="00027378" w:rsidP="00027378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</w:rPr>
        <w:t>Select all the Margin Pledge transaction you want to approve</w:t>
      </w:r>
    </w:p>
    <w:p w:rsidR="00027378" w:rsidRPr="00FD7281" w:rsidRDefault="00027378" w:rsidP="00027378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</w:rPr>
        <w:t>Click on Generate OTP</w:t>
      </w:r>
    </w:p>
    <w:p w:rsidR="00027378" w:rsidRPr="00FD7281" w:rsidRDefault="00027378" w:rsidP="00027378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</w:rPr>
        <w:t xml:space="preserve">Enter the OTP sent to your registered Mobile Number &amp; email ID. </w:t>
      </w:r>
    </w:p>
    <w:p w:rsidR="00027378" w:rsidRPr="00FD7281" w:rsidRDefault="00027378" w:rsidP="00027378">
      <w:pPr>
        <w:pStyle w:val="ListParagraph"/>
        <w:numPr>
          <w:ilvl w:val="1"/>
          <w:numId w:val="4"/>
        </w:numPr>
        <w:rPr>
          <w:color w:val="002060"/>
        </w:rPr>
      </w:pPr>
      <w:r w:rsidRPr="00FD7281">
        <w:rPr>
          <w:color w:val="002060"/>
        </w:rPr>
        <w:t xml:space="preserve">On successful verification, Margin Pledge will be setup in the system </w:t>
      </w:r>
    </w:p>
    <w:p w:rsidR="00027378" w:rsidRPr="00027378" w:rsidRDefault="00027378" w:rsidP="00027378">
      <w:pPr>
        <w:pStyle w:val="ListParagraph"/>
        <w:numPr>
          <w:ilvl w:val="1"/>
          <w:numId w:val="4"/>
        </w:numPr>
      </w:pPr>
      <w:r w:rsidRPr="00027378">
        <w:t xml:space="preserve"> </w:t>
      </w:r>
      <w:r w:rsidRPr="00FD7281">
        <w:rPr>
          <w:color w:val="002060"/>
        </w:rPr>
        <w:t xml:space="preserve">On the execution day, the shares in Margin Pledge will be pledged to the pledgee </w:t>
      </w:r>
    </w:p>
    <w:p w:rsidR="00027378" w:rsidRDefault="00027378" w:rsidP="00027378">
      <w:pPr>
        <w:pStyle w:val="ListParagraph"/>
        <w:ind w:left="1440"/>
      </w:pPr>
    </w:p>
    <w:p w:rsidR="00FD7281" w:rsidRDefault="00FD7281" w:rsidP="00027378">
      <w:pPr>
        <w:pStyle w:val="ListParagraph"/>
        <w:ind w:left="1440"/>
      </w:pPr>
    </w:p>
    <w:p w:rsidR="00FD7281" w:rsidRPr="00027378" w:rsidRDefault="00FD7281" w:rsidP="00027378">
      <w:pPr>
        <w:pStyle w:val="ListParagraph"/>
        <w:ind w:left="1440"/>
      </w:pPr>
    </w:p>
    <w:p w:rsidR="0033557D" w:rsidRPr="00027378" w:rsidRDefault="00B70FAC" w:rsidP="00027378">
      <w:pPr>
        <w:pStyle w:val="Heading2"/>
        <w:numPr>
          <w:ilvl w:val="0"/>
          <w:numId w:val="3"/>
        </w:numPr>
        <w:ind w:left="284" w:right="141"/>
        <w:rPr>
          <w:rFonts w:asciiTheme="minorHAnsi" w:eastAsiaTheme="minorHAnsi" w:hAnsiTheme="minorHAnsi" w:cstheme="minorBidi"/>
          <w:color w:val="002060"/>
          <w:sz w:val="24"/>
          <w:szCs w:val="22"/>
        </w:rPr>
      </w:pPr>
      <w:r w:rsidRPr="00027378">
        <w:rPr>
          <w:rFonts w:asciiTheme="minorHAnsi" w:eastAsiaTheme="minorHAnsi" w:hAnsiTheme="minorHAnsi" w:cstheme="minorBidi"/>
          <w:color w:val="002060"/>
          <w:sz w:val="24"/>
          <w:szCs w:val="22"/>
        </w:rPr>
        <w:lastRenderedPageBreak/>
        <w:t xml:space="preserve">BO has to login to the </w:t>
      </w:r>
      <w:r w:rsidR="0033557D" w:rsidRPr="00027378">
        <w:rPr>
          <w:rFonts w:asciiTheme="minorHAnsi" w:eastAsiaTheme="minorHAnsi" w:hAnsiTheme="minorHAnsi" w:cstheme="minorBidi"/>
          <w:color w:val="002060"/>
          <w:sz w:val="24"/>
          <w:szCs w:val="22"/>
        </w:rPr>
        <w:t xml:space="preserve">easiest system using his EASIEST login details </w:t>
      </w:r>
    </w:p>
    <w:p w:rsidR="0033557D" w:rsidRPr="00027378" w:rsidRDefault="0033557D" w:rsidP="00027378">
      <w:pPr>
        <w:pStyle w:val="ListParagraph"/>
        <w:numPr>
          <w:ilvl w:val="1"/>
          <w:numId w:val="3"/>
        </w:numPr>
        <w:ind w:left="567" w:right="141"/>
        <w:rPr>
          <w:color w:val="002060"/>
          <w:sz w:val="24"/>
        </w:rPr>
      </w:pPr>
      <w:r w:rsidRPr="00027378">
        <w:rPr>
          <w:color w:val="002060"/>
          <w:sz w:val="24"/>
        </w:rPr>
        <w:t xml:space="preserve">Visit to CDSL’s Website  : </w:t>
      </w:r>
      <w:hyperlink r:id="rId6" w:history="1">
        <w:r w:rsidRPr="00027378">
          <w:rPr>
            <w:rStyle w:val="Hyperlink"/>
            <w:color w:val="002060"/>
            <w:sz w:val="24"/>
          </w:rPr>
          <w:t>https://www.cdslindia.com/index.html</w:t>
        </w:r>
      </w:hyperlink>
    </w:p>
    <w:p w:rsidR="0033557D" w:rsidRPr="00027378" w:rsidRDefault="0033557D" w:rsidP="00027378">
      <w:pPr>
        <w:pStyle w:val="ListParagraph"/>
        <w:numPr>
          <w:ilvl w:val="1"/>
          <w:numId w:val="3"/>
        </w:numPr>
        <w:ind w:left="567" w:right="141"/>
        <w:rPr>
          <w:color w:val="002060"/>
          <w:sz w:val="24"/>
        </w:rPr>
      </w:pPr>
      <w:r w:rsidRPr="00027378">
        <w:rPr>
          <w:color w:val="002060"/>
          <w:sz w:val="24"/>
        </w:rPr>
        <w:t xml:space="preserve">Click on </w:t>
      </w:r>
      <w:r w:rsidRPr="00027378">
        <w:rPr>
          <w:b/>
          <w:color w:val="002060"/>
          <w:sz w:val="24"/>
          <w:highlight w:val="cyan"/>
        </w:rPr>
        <w:t>Login</w:t>
      </w:r>
      <w:r w:rsidRPr="00027378">
        <w:rPr>
          <w:color w:val="002060"/>
          <w:sz w:val="24"/>
        </w:rPr>
        <w:t xml:space="preserve"> Tab at the Top right end side</w:t>
      </w:r>
    </w:p>
    <w:p w:rsidR="0033557D" w:rsidRDefault="0033557D" w:rsidP="00027378">
      <w:pPr>
        <w:pStyle w:val="ListParagraph"/>
        <w:ind w:left="284" w:right="141"/>
      </w:pPr>
    </w:p>
    <w:p w:rsidR="0033557D" w:rsidRDefault="0033557D" w:rsidP="00027378">
      <w:pPr>
        <w:pStyle w:val="ListParagraph"/>
        <w:ind w:left="284" w:right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7275195</wp:posOffset>
                </wp:positionH>
                <wp:positionV relativeFrom="paragraph">
                  <wp:posOffset>668655</wp:posOffset>
                </wp:positionV>
                <wp:extent cx="190500" cy="533400"/>
                <wp:effectExtent l="19050" t="19050" r="38100" b="19050"/>
                <wp:wrapNone/>
                <wp:docPr id="24" name="Up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533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3D4A1D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24" o:spid="_x0000_s1026" type="#_x0000_t68" style="position:absolute;margin-left:572.85pt;margin-top:52.65pt;width:1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KNgcgIAADwFAAAOAAAAZHJzL2Uyb0RvYy54bWysVE1v2zAMvQ/YfxB0X+2k6bYGdYqgRYcB&#10;RVv0Az0rshQbkESNUuJkv36U7LhFW+ww7GKTIvlIPpE6O99Zw7YKQwuu4pOjkjPlJNStW1f86fHq&#10;y3fOQhSuFgacqvheBX6++PzprPNzNYUGTK2QEYgL885XvInRz4siyEZZEY7AK0dGDWhFJBXXRY2i&#10;I3RrimlZfi06wNojSBUCnV72Rr7I+ForGW+1DioyU3GqLeYv5u8qfYvFmZivUfimlUMZ4h+qsKJ1&#10;lHSEuhRRsA2276BsKxEC6HgkwRagdStV7oG6mZRvunlohFe5FyIn+JGm8P9g5c32DllbV3w648wJ&#10;S3f05NkSETpGR8RP58Oc3B78HQ5aIDE1u9No05/aYLvM6X7kVO0ik3Q4OS1PSmJekunk+HhGMqEU&#10;L8EeQ/yhwLIkVHzjc+5Mptheh9h7H7woNNXTV5CluDcqFWHcvdLUCeWc5ug8Q+rCINsKun0hpXJx&#10;0psaUav+mIobSxojcoEZMCHr1pgRewBI8/keu6918E+hKo/gGFz+rbA+eIzImcHFMdi2DvAjAENd&#10;DZl7/wNJPTWJpRXUe7pnhH4BgpdXLdF9LUK8E0gTTzdEWxxv6aMNdBWHQeKsAfz90Xnyp0EkK2cd&#10;bVDFw6+NQMWZ+eloRE8ns1lauazMTr5NScHXltVri9vYC6BrmtB74WUWk380B1Ej2Gda9mXKSibh&#10;JOWuuIx4UC5iv9n0XEi1XGY3WjMv4rV78DKBJ1bTLD3ungX6YeYiDesNHLZNzN/MXe+bIh0sNxF0&#10;m4fyhdeBb1rRPDjDc5LegNd69np59BZ/AAAA//8DAFBLAwQUAAYACAAAACEAGDOl+t8AAAANAQAA&#10;DwAAAGRycy9kb3ducmV2LnhtbEyPwU7DMBBE70j8g7VI3KgTSts0jVMhEFckEjj05sYmiWqvI9tp&#10;A1/P5lRuM7uj2bfFfrKGnbUPvUMB6SIBprFxqsdWwGf99pABC1GiksahFvCjA+zL25tC5spd8EOf&#10;q9gyKsGQSwFdjEPOeWg6bWVYuEEj7b6dtzKS9S1XXl6o3Br+mCRrbmWPdKGTg37pdHOqRivArQ/V&#10;4bffGq7Ul8f37LVOx1qI+7vpeQcs6ilewzDjEzqUxHR0I6rADPn0abWhLKlktQQ2R9LNPDqSyrZL&#10;4GXB/39R/gEAAP//AwBQSwECLQAUAAYACAAAACEAtoM4kv4AAADhAQAAEwAAAAAAAAAAAAAAAAAA&#10;AAAAW0NvbnRlbnRfVHlwZXNdLnhtbFBLAQItABQABgAIAAAAIQA4/SH/1gAAAJQBAAALAAAAAAAA&#10;AAAAAAAAAC8BAABfcmVscy8ucmVsc1BLAQItABQABgAIAAAAIQA1GKNgcgIAADwFAAAOAAAAAAAA&#10;AAAAAAAAAC4CAABkcnMvZTJvRG9jLnhtbFBLAQItABQABgAIAAAAIQAYM6X63wAAAA0BAAAPAAAA&#10;AAAAAAAAAAAAAMwEAABkcnMvZG93bnJldi54bWxQSwUGAAAAAAQABADzAAAA2AUAAAAA&#10;" adj="3857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8F8CEFB" wp14:editId="670A049B">
            <wp:extent cx="8905875" cy="18859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49053" cy="1958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57D" w:rsidRPr="0033557D" w:rsidRDefault="0033557D" w:rsidP="00027378">
      <w:pPr>
        <w:pStyle w:val="ListParagraph"/>
        <w:ind w:left="284" w:right="141"/>
      </w:pPr>
    </w:p>
    <w:p w:rsidR="0033557D" w:rsidRDefault="0033557D" w:rsidP="00027378">
      <w:pPr>
        <w:ind w:left="284" w:right="141"/>
      </w:pPr>
    </w:p>
    <w:p w:rsidR="0033557D" w:rsidRPr="0033557D" w:rsidRDefault="0033557D" w:rsidP="00027378">
      <w:pPr>
        <w:ind w:left="284" w:right="141"/>
      </w:pPr>
      <w:r>
        <w:rPr>
          <w:noProof/>
        </w:rPr>
        <w:drawing>
          <wp:inline distT="0" distB="0" distL="0" distR="0" wp14:anchorId="0D0E3366" wp14:editId="3ADBE077">
            <wp:extent cx="8820150" cy="22383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20150" cy="223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57D" w:rsidRDefault="0033557D" w:rsidP="00027378">
      <w:pPr>
        <w:ind w:left="284" w:right="141"/>
      </w:pPr>
    </w:p>
    <w:p w:rsidR="00027378" w:rsidRDefault="00027378" w:rsidP="00027378">
      <w:pPr>
        <w:ind w:left="284" w:right="141"/>
        <w:rPr>
          <w:color w:val="002060"/>
          <w:sz w:val="24"/>
        </w:rPr>
      </w:pPr>
    </w:p>
    <w:p w:rsidR="0033557D" w:rsidRPr="00027378" w:rsidRDefault="0033557D" w:rsidP="00027378">
      <w:pPr>
        <w:ind w:left="284" w:right="141"/>
        <w:rPr>
          <w:color w:val="002060"/>
          <w:sz w:val="24"/>
        </w:rPr>
      </w:pPr>
      <w:r w:rsidRPr="00027378">
        <w:rPr>
          <w:color w:val="002060"/>
          <w:sz w:val="24"/>
        </w:rPr>
        <w:lastRenderedPageBreak/>
        <w:t xml:space="preserve">Enter Easiest </w:t>
      </w:r>
      <w:r w:rsidRPr="00027378">
        <w:rPr>
          <w:color w:val="002060"/>
          <w:sz w:val="24"/>
          <w:highlight w:val="cyan"/>
        </w:rPr>
        <w:t>USER Name</w:t>
      </w:r>
      <w:r w:rsidRPr="00027378">
        <w:rPr>
          <w:color w:val="002060"/>
          <w:sz w:val="24"/>
        </w:rPr>
        <w:t xml:space="preserve"> and </w:t>
      </w:r>
      <w:r w:rsidRPr="00027378">
        <w:rPr>
          <w:b/>
          <w:color w:val="002060"/>
          <w:sz w:val="24"/>
          <w:highlight w:val="cyan"/>
        </w:rPr>
        <w:t>Password</w:t>
      </w:r>
    </w:p>
    <w:p w:rsidR="0033557D" w:rsidRPr="0033557D" w:rsidRDefault="0033557D" w:rsidP="00027378">
      <w:pPr>
        <w:ind w:left="284" w:right="141"/>
      </w:pPr>
      <w:r>
        <w:rPr>
          <w:noProof/>
        </w:rPr>
        <w:drawing>
          <wp:inline distT="0" distB="0" distL="0" distR="0" wp14:anchorId="25F069E2" wp14:editId="394DBE6D">
            <wp:extent cx="9001125" cy="5334000"/>
            <wp:effectExtent l="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142" b="4956"/>
                    <a:stretch/>
                  </pic:blipFill>
                  <pic:spPr bwMode="auto">
                    <a:xfrm>
                      <a:off x="0" y="0"/>
                      <a:ext cx="900112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57D" w:rsidRDefault="0033557D" w:rsidP="00027378">
      <w:pPr>
        <w:pStyle w:val="Heading2"/>
        <w:ind w:left="284" w:right="141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E966AB" w:rsidRPr="00027378" w:rsidRDefault="0033557D" w:rsidP="00027378">
      <w:pPr>
        <w:pStyle w:val="Heading2"/>
        <w:numPr>
          <w:ilvl w:val="0"/>
          <w:numId w:val="3"/>
        </w:numPr>
        <w:ind w:left="284" w:right="141"/>
        <w:rPr>
          <w:rFonts w:asciiTheme="minorHAnsi" w:eastAsiaTheme="minorHAnsi" w:hAnsiTheme="minorHAnsi" w:cstheme="minorBidi"/>
          <w:color w:val="auto"/>
          <w:sz w:val="24"/>
          <w:szCs w:val="22"/>
        </w:rPr>
      </w:pPr>
      <w:r w:rsidRPr="00027378">
        <w:rPr>
          <w:rFonts w:asciiTheme="minorHAnsi" w:eastAsiaTheme="minorHAnsi" w:hAnsiTheme="minorHAnsi" w:cstheme="minorBidi"/>
          <w:color w:val="auto"/>
          <w:sz w:val="24"/>
          <w:szCs w:val="22"/>
        </w:rPr>
        <w:t>C</w:t>
      </w:r>
      <w:r w:rsidR="00E966AB" w:rsidRPr="00027378">
        <w:rPr>
          <w:rFonts w:asciiTheme="minorHAnsi" w:eastAsiaTheme="minorHAnsi" w:hAnsiTheme="minorHAnsi" w:cstheme="minorBidi"/>
          <w:color w:val="auto"/>
          <w:sz w:val="24"/>
          <w:szCs w:val="22"/>
        </w:rPr>
        <w:t>lick o</w:t>
      </w:r>
      <w:r w:rsidRPr="00027378">
        <w:rPr>
          <w:rFonts w:asciiTheme="minorHAnsi" w:eastAsiaTheme="minorHAnsi" w:hAnsiTheme="minorHAnsi" w:cstheme="minorBidi"/>
          <w:color w:val="auto"/>
          <w:sz w:val="24"/>
          <w:szCs w:val="22"/>
        </w:rPr>
        <w:t>n</w:t>
      </w:r>
      <w:r w:rsidR="00E966AB" w:rsidRPr="00027378">
        <w:rPr>
          <w:rFonts w:asciiTheme="minorHAnsi" w:eastAsiaTheme="minorHAnsi" w:hAnsiTheme="minorHAnsi" w:cstheme="minorBidi"/>
          <w:color w:val="auto"/>
          <w:sz w:val="24"/>
          <w:szCs w:val="22"/>
        </w:rPr>
        <w:t xml:space="preserve"> </w:t>
      </w:r>
      <w:r w:rsidR="00E966AB" w:rsidRPr="00027378">
        <w:rPr>
          <w:rFonts w:asciiTheme="minorHAnsi" w:eastAsiaTheme="minorHAnsi" w:hAnsiTheme="minorHAnsi" w:cstheme="minorBidi"/>
          <w:b/>
          <w:color w:val="auto"/>
          <w:sz w:val="24"/>
          <w:szCs w:val="22"/>
          <w:highlight w:val="cyan"/>
        </w:rPr>
        <w:t>pledge</w:t>
      </w:r>
      <w:r w:rsidR="00E966AB" w:rsidRPr="00027378">
        <w:rPr>
          <w:rFonts w:asciiTheme="minorHAnsi" w:eastAsiaTheme="minorHAnsi" w:hAnsiTheme="minorHAnsi" w:cstheme="minorBidi"/>
          <w:b/>
          <w:color w:val="auto"/>
          <w:sz w:val="24"/>
          <w:szCs w:val="22"/>
        </w:rPr>
        <w:t xml:space="preserve"> menu</w:t>
      </w:r>
      <w:r w:rsidR="00E966AB" w:rsidRPr="00027378">
        <w:rPr>
          <w:rFonts w:asciiTheme="minorHAnsi" w:eastAsiaTheme="minorHAnsi" w:hAnsiTheme="minorHAnsi" w:cstheme="minorBidi"/>
          <w:color w:val="auto"/>
          <w:sz w:val="24"/>
          <w:szCs w:val="22"/>
        </w:rPr>
        <w:t xml:space="preserve"> </w:t>
      </w:r>
      <w:r w:rsidRPr="00027378">
        <w:rPr>
          <w:rFonts w:asciiTheme="minorHAnsi" w:eastAsiaTheme="minorHAnsi" w:hAnsiTheme="minorHAnsi" w:cstheme="minorBidi"/>
          <w:color w:val="auto"/>
          <w:sz w:val="24"/>
          <w:szCs w:val="22"/>
        </w:rPr>
        <w:t>in your</w:t>
      </w:r>
      <w:r w:rsidR="00E966AB" w:rsidRPr="00027378">
        <w:rPr>
          <w:rFonts w:asciiTheme="minorHAnsi" w:eastAsiaTheme="minorHAnsi" w:hAnsiTheme="minorHAnsi" w:cstheme="minorBidi"/>
          <w:color w:val="auto"/>
          <w:sz w:val="24"/>
          <w:szCs w:val="22"/>
        </w:rPr>
        <w:t xml:space="preserve"> Easiest login</w:t>
      </w:r>
      <w:r w:rsidR="00B70FAC" w:rsidRPr="00027378">
        <w:rPr>
          <w:rFonts w:asciiTheme="minorHAnsi" w:eastAsiaTheme="minorHAnsi" w:hAnsiTheme="minorHAnsi" w:cstheme="minorBidi"/>
          <w:color w:val="auto"/>
          <w:sz w:val="24"/>
          <w:szCs w:val="22"/>
        </w:rPr>
        <w:t xml:space="preserve"> </w:t>
      </w:r>
    </w:p>
    <w:p w:rsidR="0033557D" w:rsidRPr="0033557D" w:rsidRDefault="0033557D" w:rsidP="00027378">
      <w:pPr>
        <w:ind w:left="284" w:right="141"/>
      </w:pPr>
    </w:p>
    <w:p w:rsidR="00E966AB" w:rsidRDefault="00E966AB" w:rsidP="00027378">
      <w:pPr>
        <w:ind w:left="284" w:right="141"/>
        <w:rPr>
          <w:b/>
        </w:rPr>
      </w:pPr>
      <w:r>
        <w:rPr>
          <w:noProof/>
        </w:rPr>
        <w:drawing>
          <wp:inline distT="0" distB="0" distL="0" distR="0" wp14:anchorId="111C53FA" wp14:editId="4E6B8E5C">
            <wp:extent cx="9030335" cy="5286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28891"/>
                    <a:stretch/>
                  </pic:blipFill>
                  <pic:spPr bwMode="auto">
                    <a:xfrm>
                      <a:off x="0" y="0"/>
                      <a:ext cx="9030622" cy="528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57D" w:rsidRDefault="0033557D" w:rsidP="00027378">
      <w:pPr>
        <w:ind w:left="284" w:right="141"/>
        <w:rPr>
          <w:b/>
        </w:rPr>
      </w:pPr>
    </w:p>
    <w:p w:rsidR="0033557D" w:rsidRPr="00027378" w:rsidRDefault="0033557D" w:rsidP="00027378">
      <w:pPr>
        <w:ind w:left="284" w:right="141"/>
        <w:rPr>
          <w:color w:val="002060"/>
          <w:sz w:val="24"/>
        </w:rPr>
      </w:pPr>
      <w:r w:rsidRPr="00027378">
        <w:rPr>
          <w:color w:val="002060"/>
          <w:sz w:val="24"/>
        </w:rPr>
        <w:lastRenderedPageBreak/>
        <w:t xml:space="preserve">Click on </w:t>
      </w:r>
      <w:proofErr w:type="spellStart"/>
      <w:r w:rsidR="00896CA1">
        <w:rPr>
          <w:b/>
          <w:color w:val="002060"/>
          <w:sz w:val="24"/>
          <w:highlight w:val="cyan"/>
        </w:rPr>
        <w:t>pledgo</w:t>
      </w:r>
      <w:r w:rsidR="00896CA1" w:rsidRPr="00027378">
        <w:rPr>
          <w:b/>
          <w:color w:val="002060"/>
          <w:sz w:val="24"/>
          <w:highlight w:val="cyan"/>
        </w:rPr>
        <w:t>r</w:t>
      </w:r>
      <w:proofErr w:type="spellEnd"/>
      <w:r w:rsidRPr="00027378">
        <w:rPr>
          <w:b/>
          <w:color w:val="002060"/>
          <w:sz w:val="24"/>
        </w:rPr>
        <w:t xml:space="preserve"> </w:t>
      </w:r>
      <w:r w:rsidR="00027378" w:rsidRPr="00027378">
        <w:rPr>
          <w:color w:val="002060"/>
          <w:sz w:val="24"/>
        </w:rPr>
        <w:t>for M</w:t>
      </w:r>
      <w:r w:rsidRPr="00027378">
        <w:rPr>
          <w:color w:val="002060"/>
          <w:sz w:val="24"/>
        </w:rPr>
        <w:t>argin pledge setup</w:t>
      </w:r>
    </w:p>
    <w:p w:rsidR="0033557D" w:rsidRDefault="0033557D" w:rsidP="00027378">
      <w:pPr>
        <w:ind w:left="284" w:right="141"/>
        <w:rPr>
          <w:b/>
        </w:rPr>
      </w:pPr>
    </w:p>
    <w:p w:rsidR="00E966AB" w:rsidRDefault="00E966AB" w:rsidP="00027378">
      <w:pPr>
        <w:ind w:left="284" w:right="141"/>
        <w:rPr>
          <w:b/>
        </w:rPr>
      </w:pPr>
      <w:r>
        <w:rPr>
          <w:noProof/>
        </w:rPr>
        <w:drawing>
          <wp:inline distT="0" distB="0" distL="0" distR="0" wp14:anchorId="2C12A5C3" wp14:editId="6E1152B9">
            <wp:extent cx="8885555" cy="5238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4498"/>
                    <a:stretch/>
                  </pic:blipFill>
                  <pic:spPr bwMode="auto">
                    <a:xfrm>
                      <a:off x="0" y="0"/>
                      <a:ext cx="8920754" cy="525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E11" w:rsidRDefault="00200E11" w:rsidP="00027378">
      <w:pPr>
        <w:ind w:left="284" w:right="141"/>
        <w:rPr>
          <w:b/>
        </w:rPr>
      </w:pPr>
    </w:p>
    <w:p w:rsidR="0033557D" w:rsidRPr="00027378" w:rsidRDefault="00200E11" w:rsidP="00027378">
      <w:pPr>
        <w:ind w:left="284" w:right="141"/>
        <w:rPr>
          <w:color w:val="002060"/>
          <w:sz w:val="24"/>
        </w:rPr>
      </w:pPr>
      <w:r w:rsidRPr="00027378">
        <w:rPr>
          <w:color w:val="002060"/>
          <w:sz w:val="24"/>
        </w:rPr>
        <w:lastRenderedPageBreak/>
        <w:t xml:space="preserve">Scroll Down to </w:t>
      </w:r>
      <w:r w:rsidRPr="00027378">
        <w:rPr>
          <w:color w:val="002060"/>
          <w:sz w:val="24"/>
          <w:highlight w:val="cyan"/>
        </w:rPr>
        <w:t xml:space="preserve">Pledge </w:t>
      </w:r>
      <w:r w:rsidR="0033557D" w:rsidRPr="00027378">
        <w:rPr>
          <w:color w:val="002060"/>
          <w:sz w:val="24"/>
          <w:highlight w:val="cyan"/>
        </w:rPr>
        <w:t>Setup</w:t>
      </w:r>
      <w:r w:rsidR="0033557D" w:rsidRPr="00027378">
        <w:rPr>
          <w:color w:val="002060"/>
          <w:sz w:val="24"/>
        </w:rPr>
        <w:t xml:space="preserve"> Screen </w:t>
      </w:r>
      <w:r w:rsidR="00027378" w:rsidRPr="00027378">
        <w:rPr>
          <w:color w:val="002060"/>
          <w:sz w:val="24"/>
        </w:rPr>
        <w:t>(below</w:t>
      </w:r>
      <w:r w:rsidR="0033557D" w:rsidRPr="00027378">
        <w:rPr>
          <w:color w:val="002060"/>
          <w:sz w:val="24"/>
        </w:rPr>
        <w:t xml:space="preserve"> the Pledge Inquiry Screen)</w:t>
      </w:r>
    </w:p>
    <w:p w:rsidR="00E966AB" w:rsidRDefault="00E966AB" w:rsidP="00027378">
      <w:pPr>
        <w:ind w:left="284" w:right="141"/>
        <w:rPr>
          <w:b/>
        </w:rPr>
      </w:pPr>
      <w:r>
        <w:rPr>
          <w:noProof/>
        </w:rPr>
        <w:drawing>
          <wp:inline distT="0" distB="0" distL="0" distR="0" wp14:anchorId="306D46C8" wp14:editId="2B0EE236">
            <wp:extent cx="8656320" cy="4924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8415" b="17602"/>
                    <a:stretch/>
                  </pic:blipFill>
                  <pic:spPr bwMode="auto">
                    <a:xfrm>
                      <a:off x="0" y="0"/>
                      <a:ext cx="8671051" cy="4932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AB" w:rsidRDefault="00E966AB" w:rsidP="00027378">
      <w:pPr>
        <w:ind w:left="284" w:right="141"/>
        <w:rPr>
          <w:b/>
        </w:rPr>
      </w:pPr>
    </w:p>
    <w:p w:rsidR="0033557D" w:rsidRDefault="0033557D" w:rsidP="00027378">
      <w:pPr>
        <w:ind w:left="284" w:right="141"/>
        <w:rPr>
          <w:b/>
        </w:rPr>
      </w:pPr>
    </w:p>
    <w:p w:rsidR="0033557D" w:rsidRDefault="0033557D" w:rsidP="00027378">
      <w:pPr>
        <w:ind w:left="284" w:right="141"/>
        <w:rPr>
          <w:b/>
        </w:rPr>
      </w:pPr>
    </w:p>
    <w:p w:rsidR="0033557D" w:rsidRDefault="0033557D" w:rsidP="00027378">
      <w:pPr>
        <w:ind w:left="284" w:right="141"/>
        <w:rPr>
          <w:b/>
        </w:rPr>
      </w:pPr>
    </w:p>
    <w:p w:rsidR="00E966AB" w:rsidRPr="00027378" w:rsidRDefault="0033557D" w:rsidP="00027378">
      <w:pPr>
        <w:ind w:left="284" w:right="141"/>
        <w:rPr>
          <w:color w:val="002060"/>
          <w:sz w:val="24"/>
        </w:rPr>
      </w:pPr>
      <w:r w:rsidRPr="00027378">
        <w:rPr>
          <w:color w:val="002060"/>
          <w:sz w:val="24"/>
        </w:rPr>
        <w:t xml:space="preserve">Click on </w:t>
      </w:r>
      <w:r w:rsidRPr="00027378">
        <w:rPr>
          <w:color w:val="002060"/>
          <w:sz w:val="24"/>
          <w:highlight w:val="cyan"/>
        </w:rPr>
        <w:t>pledge setup</w:t>
      </w:r>
      <w:r w:rsidRPr="00027378">
        <w:rPr>
          <w:color w:val="002060"/>
          <w:sz w:val="24"/>
        </w:rPr>
        <w:t xml:space="preserve"> </w:t>
      </w:r>
    </w:p>
    <w:p w:rsidR="00E966AB" w:rsidRDefault="00E966AB" w:rsidP="00027378">
      <w:pPr>
        <w:ind w:left="284" w:right="141"/>
        <w:rPr>
          <w:b/>
        </w:rPr>
      </w:pPr>
      <w:r>
        <w:rPr>
          <w:noProof/>
        </w:rPr>
        <w:drawing>
          <wp:inline distT="0" distB="0" distL="0" distR="0" wp14:anchorId="7ED07B30" wp14:editId="58B2D08C">
            <wp:extent cx="8349615" cy="5648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644"/>
                    <a:stretch/>
                  </pic:blipFill>
                  <pic:spPr bwMode="auto">
                    <a:xfrm>
                      <a:off x="0" y="0"/>
                      <a:ext cx="8349770" cy="564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66AB" w:rsidRPr="00027378" w:rsidRDefault="0033557D" w:rsidP="00027378">
      <w:pPr>
        <w:pStyle w:val="ListParagraph"/>
        <w:numPr>
          <w:ilvl w:val="0"/>
          <w:numId w:val="3"/>
        </w:numPr>
        <w:ind w:right="141"/>
        <w:rPr>
          <w:b/>
        </w:rPr>
      </w:pPr>
      <w:r w:rsidRPr="00027378">
        <w:rPr>
          <w:b/>
        </w:rPr>
        <w:lastRenderedPageBreak/>
        <w:t xml:space="preserve">Click on </w:t>
      </w:r>
      <w:r w:rsidR="00E966AB" w:rsidRPr="00027378">
        <w:rPr>
          <w:b/>
        </w:rPr>
        <w:t xml:space="preserve">Margin pledge </w:t>
      </w:r>
      <w:r w:rsidRPr="00027378">
        <w:rPr>
          <w:b/>
        </w:rPr>
        <w:t>(Do not click on Normal pledge for margin Pledge related transactions)</w:t>
      </w:r>
    </w:p>
    <w:p w:rsidR="0033557D" w:rsidRDefault="0033557D" w:rsidP="00027378">
      <w:pPr>
        <w:ind w:left="284" w:right="141"/>
        <w:rPr>
          <w:b/>
        </w:rPr>
      </w:pPr>
    </w:p>
    <w:p w:rsidR="00E966AB" w:rsidRDefault="00E966AB" w:rsidP="00027378">
      <w:pPr>
        <w:ind w:left="284" w:right="141"/>
        <w:rPr>
          <w:b/>
        </w:rPr>
      </w:pPr>
      <w:r>
        <w:rPr>
          <w:noProof/>
        </w:rPr>
        <w:drawing>
          <wp:inline distT="0" distB="0" distL="0" distR="0" wp14:anchorId="0576E5D4" wp14:editId="453D9D7E">
            <wp:extent cx="8657590" cy="5229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5832"/>
                    <a:stretch/>
                  </pic:blipFill>
                  <pic:spPr bwMode="auto">
                    <a:xfrm>
                      <a:off x="0" y="0"/>
                      <a:ext cx="8685207" cy="5245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7378" w:rsidRDefault="00027378" w:rsidP="00027378">
      <w:pPr>
        <w:ind w:left="284" w:right="141"/>
        <w:rPr>
          <w:b/>
        </w:rPr>
      </w:pPr>
    </w:p>
    <w:p w:rsidR="0033557D" w:rsidRDefault="0033557D" w:rsidP="00027378">
      <w:pPr>
        <w:ind w:left="284" w:right="141"/>
        <w:rPr>
          <w:b/>
        </w:rPr>
      </w:pPr>
      <w:r>
        <w:rPr>
          <w:b/>
        </w:rPr>
        <w:lastRenderedPageBreak/>
        <w:t>Enter Details of the Pledgee’s (TM or CM or TM/</w:t>
      </w:r>
      <w:r w:rsidR="00896CA1">
        <w:rPr>
          <w:b/>
        </w:rPr>
        <w:t>CM)</w:t>
      </w:r>
      <w:r>
        <w:rPr>
          <w:b/>
        </w:rPr>
        <w:t xml:space="preserve"> Client Margin Pledge Account -to whom you want to provide margin Pledge </w:t>
      </w:r>
    </w:p>
    <w:p w:rsidR="00E966AB" w:rsidRDefault="000823D4" w:rsidP="00027378">
      <w:pPr>
        <w:ind w:left="284" w:right="141"/>
        <w:rPr>
          <w:b/>
        </w:rPr>
      </w:pPr>
      <w:r>
        <w:rPr>
          <w:b/>
          <w:noProof/>
        </w:rPr>
        <w:drawing>
          <wp:inline distT="0" distB="0" distL="0" distR="0">
            <wp:extent cx="8448675" cy="2333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57D" w:rsidRDefault="000823D4" w:rsidP="00027378">
      <w:pPr>
        <w:ind w:left="284" w:right="141"/>
        <w:rPr>
          <w:b/>
        </w:rPr>
      </w:pPr>
      <w:r>
        <w:rPr>
          <w:noProof/>
        </w:rPr>
        <w:drawing>
          <wp:inline distT="0" distB="0" distL="0" distR="0" wp14:anchorId="2E2CBA59" wp14:editId="34D7BD6F">
            <wp:extent cx="8324850" cy="20288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7D" w:rsidRDefault="0033557D" w:rsidP="00027378">
      <w:pPr>
        <w:ind w:left="284" w:right="141"/>
        <w:rPr>
          <w:b/>
        </w:rPr>
      </w:pPr>
      <w:r>
        <w:rPr>
          <w:b/>
        </w:rPr>
        <w:t xml:space="preserve">Provide Entity Identifier TM ID in case of </w:t>
      </w:r>
      <w:r w:rsidR="00EB6855">
        <w:rPr>
          <w:b/>
        </w:rPr>
        <w:t>BO (</w:t>
      </w:r>
      <w:r>
        <w:rPr>
          <w:b/>
        </w:rPr>
        <w:t xml:space="preserve">CP Code </w:t>
      </w:r>
      <w:r w:rsidR="00EB6855">
        <w:rPr>
          <w:b/>
        </w:rPr>
        <w:t xml:space="preserve">only </w:t>
      </w:r>
      <w:r>
        <w:rPr>
          <w:b/>
        </w:rPr>
        <w:t>in case of Custodian Participant</w:t>
      </w:r>
      <w:r w:rsidR="00EB6855">
        <w:rPr>
          <w:b/>
        </w:rPr>
        <w:t>)</w:t>
      </w:r>
      <w:r>
        <w:rPr>
          <w:b/>
        </w:rPr>
        <w:t xml:space="preserve"> and Click on ADD </w:t>
      </w:r>
      <w:proofErr w:type="gramStart"/>
      <w:r>
        <w:rPr>
          <w:b/>
        </w:rPr>
        <w:t>( +</w:t>
      </w:r>
      <w:proofErr w:type="gramEnd"/>
      <w:r>
        <w:rPr>
          <w:b/>
        </w:rPr>
        <w:t>) Button</w:t>
      </w:r>
    </w:p>
    <w:p w:rsidR="00E966AB" w:rsidRDefault="00E966AB" w:rsidP="00027378">
      <w:pPr>
        <w:ind w:left="284" w:right="141"/>
        <w:rPr>
          <w:b/>
        </w:rPr>
      </w:pPr>
    </w:p>
    <w:p w:rsidR="00E966AB" w:rsidRDefault="00E966AB" w:rsidP="00027378">
      <w:pPr>
        <w:ind w:left="284" w:right="141"/>
        <w:rPr>
          <w:b/>
        </w:rPr>
      </w:pPr>
    </w:p>
    <w:p w:rsidR="00EB6855" w:rsidRDefault="0033557D" w:rsidP="00027378">
      <w:pPr>
        <w:pStyle w:val="ListParagraph"/>
        <w:numPr>
          <w:ilvl w:val="0"/>
          <w:numId w:val="3"/>
        </w:numPr>
        <w:ind w:left="284" w:right="141"/>
        <w:rPr>
          <w:b/>
        </w:rPr>
      </w:pPr>
      <w:r w:rsidRPr="00EB6855">
        <w:rPr>
          <w:b/>
        </w:rPr>
        <w:t>Click on Add</w:t>
      </w:r>
      <w:r w:rsidR="00BB545D">
        <w:rPr>
          <w:b/>
        </w:rPr>
        <w:t xml:space="preserve"> </w:t>
      </w:r>
      <w:r w:rsidR="00896CA1">
        <w:rPr>
          <w:b/>
        </w:rPr>
        <w:t>(+)</w:t>
      </w:r>
      <w:r w:rsidRPr="00EB6855">
        <w:rPr>
          <w:b/>
        </w:rPr>
        <w:t xml:space="preserve"> Button.  </w:t>
      </w:r>
    </w:p>
    <w:p w:rsidR="00200E11" w:rsidRDefault="00200E11" w:rsidP="00027378">
      <w:pPr>
        <w:pStyle w:val="ListParagraph"/>
        <w:ind w:left="284" w:right="141"/>
        <w:rPr>
          <w:b/>
        </w:rPr>
      </w:pPr>
    </w:p>
    <w:p w:rsidR="00E966AB" w:rsidRPr="00EB6855" w:rsidRDefault="0033557D" w:rsidP="00027378">
      <w:pPr>
        <w:pStyle w:val="ListParagraph"/>
        <w:numPr>
          <w:ilvl w:val="0"/>
          <w:numId w:val="3"/>
        </w:numPr>
        <w:ind w:left="284" w:right="141"/>
        <w:rPr>
          <w:b/>
        </w:rPr>
      </w:pPr>
      <w:r w:rsidRPr="00EB6855">
        <w:rPr>
          <w:b/>
        </w:rPr>
        <w:t xml:space="preserve">Provide </w:t>
      </w:r>
      <w:r w:rsidR="00E966AB" w:rsidRPr="00EB6855">
        <w:rPr>
          <w:b/>
        </w:rPr>
        <w:t xml:space="preserve">ISIN </w:t>
      </w:r>
      <w:r w:rsidRPr="00EB6855">
        <w:rPr>
          <w:b/>
        </w:rPr>
        <w:t xml:space="preserve">details </w:t>
      </w:r>
      <w:r w:rsidR="00E966AB" w:rsidRPr="00EB6855">
        <w:rPr>
          <w:b/>
        </w:rPr>
        <w:t xml:space="preserve">and </w:t>
      </w:r>
      <w:r w:rsidRPr="00EB6855">
        <w:rPr>
          <w:b/>
        </w:rPr>
        <w:t>Pledge quantity and Value &amp; Click on OK</w:t>
      </w:r>
      <w:r w:rsidR="00E966AB" w:rsidRPr="00EB6855">
        <w:rPr>
          <w:b/>
        </w:rPr>
        <w:t xml:space="preserve"> </w:t>
      </w:r>
    </w:p>
    <w:p w:rsidR="00E966AB" w:rsidRDefault="00E966AB" w:rsidP="00027378">
      <w:pPr>
        <w:ind w:left="284" w:right="141"/>
        <w:rPr>
          <w:b/>
        </w:rPr>
      </w:pPr>
    </w:p>
    <w:p w:rsidR="00E966AB" w:rsidRDefault="00E966AB" w:rsidP="00027378">
      <w:pPr>
        <w:ind w:left="284" w:right="141"/>
        <w:rPr>
          <w:b/>
        </w:rPr>
      </w:pPr>
      <w:r>
        <w:rPr>
          <w:noProof/>
        </w:rPr>
        <w:drawing>
          <wp:inline distT="0" distB="0" distL="0" distR="0" wp14:anchorId="335D4912" wp14:editId="5F53FA15">
            <wp:extent cx="8467725" cy="4872355"/>
            <wp:effectExtent l="0" t="0" r="952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984" cy="489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6AB" w:rsidRDefault="00E966AB" w:rsidP="00027378">
      <w:pPr>
        <w:ind w:left="284" w:right="141"/>
        <w:rPr>
          <w:b/>
        </w:rPr>
      </w:pPr>
    </w:p>
    <w:p w:rsidR="0033557D" w:rsidRDefault="0033557D" w:rsidP="00027378">
      <w:pPr>
        <w:ind w:left="284" w:right="141"/>
        <w:rPr>
          <w:b/>
        </w:rPr>
      </w:pPr>
    </w:p>
    <w:p w:rsidR="00E966AB" w:rsidRDefault="00E966AB" w:rsidP="00027378">
      <w:pPr>
        <w:ind w:left="284" w:right="141"/>
        <w:rPr>
          <w:b/>
        </w:rPr>
      </w:pPr>
    </w:p>
    <w:p w:rsidR="00E966AB" w:rsidRPr="0033557D" w:rsidRDefault="0033557D" w:rsidP="00027378">
      <w:pPr>
        <w:pStyle w:val="ListParagraph"/>
        <w:numPr>
          <w:ilvl w:val="0"/>
          <w:numId w:val="3"/>
        </w:numPr>
        <w:ind w:left="284" w:right="141"/>
        <w:rPr>
          <w:b/>
        </w:rPr>
      </w:pPr>
      <w:r w:rsidRPr="0033557D">
        <w:rPr>
          <w:b/>
        </w:rPr>
        <w:t>After you click on C</w:t>
      </w:r>
      <w:bookmarkStart w:id="0" w:name="_GoBack"/>
      <w:bookmarkEnd w:id="0"/>
      <w:r w:rsidRPr="0033557D">
        <w:rPr>
          <w:b/>
        </w:rPr>
        <w:t>ommit,  P</w:t>
      </w:r>
      <w:r w:rsidR="00E966AB" w:rsidRPr="0033557D">
        <w:rPr>
          <w:b/>
        </w:rPr>
        <w:t xml:space="preserve">ledge Setup </w:t>
      </w:r>
      <w:r w:rsidRPr="0033557D">
        <w:rPr>
          <w:b/>
        </w:rPr>
        <w:t>will be initiated</w:t>
      </w:r>
      <w:r w:rsidR="00E966AB" w:rsidRPr="0033557D">
        <w:rPr>
          <w:b/>
        </w:rPr>
        <w:t xml:space="preserve"> </w:t>
      </w:r>
      <w:r w:rsidRPr="0033557D">
        <w:rPr>
          <w:b/>
        </w:rPr>
        <w:t>in the system</w:t>
      </w:r>
    </w:p>
    <w:p w:rsidR="00E966AB" w:rsidRDefault="00E966AB" w:rsidP="00027378">
      <w:pPr>
        <w:ind w:left="284" w:right="141"/>
        <w:rPr>
          <w:b/>
        </w:rPr>
      </w:pPr>
      <w:r>
        <w:rPr>
          <w:noProof/>
        </w:rPr>
        <w:lastRenderedPageBreak/>
        <w:drawing>
          <wp:inline distT="0" distB="0" distL="0" distR="0" wp14:anchorId="2829CEE4" wp14:editId="47B6F9E0">
            <wp:extent cx="8454390" cy="539115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3735" cy="539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6AB" w:rsidRDefault="00E966AB" w:rsidP="00027378">
      <w:pPr>
        <w:ind w:left="284" w:right="141"/>
        <w:rPr>
          <w:b/>
        </w:rPr>
      </w:pPr>
    </w:p>
    <w:p w:rsidR="0033557D" w:rsidRDefault="0033557D" w:rsidP="00027378">
      <w:pPr>
        <w:ind w:left="284" w:right="141"/>
        <w:rPr>
          <w:b/>
        </w:rPr>
      </w:pPr>
    </w:p>
    <w:p w:rsidR="0033557D" w:rsidRDefault="0033557D" w:rsidP="00027378">
      <w:pPr>
        <w:ind w:left="284" w:right="141"/>
        <w:rPr>
          <w:b/>
        </w:rPr>
      </w:pPr>
    </w:p>
    <w:p w:rsidR="0033557D" w:rsidRPr="0033557D" w:rsidRDefault="0033557D" w:rsidP="00027378">
      <w:pPr>
        <w:pStyle w:val="ListParagraph"/>
        <w:numPr>
          <w:ilvl w:val="0"/>
          <w:numId w:val="3"/>
        </w:numPr>
        <w:ind w:left="284" w:right="141"/>
        <w:rPr>
          <w:b/>
        </w:rPr>
      </w:pPr>
      <w:r w:rsidRPr="0033557D">
        <w:rPr>
          <w:b/>
        </w:rPr>
        <w:lastRenderedPageBreak/>
        <w:t>Pledge Setup response of whether Success or Failure will be displayed on screen</w:t>
      </w:r>
    </w:p>
    <w:p w:rsidR="00E966AB" w:rsidRDefault="00E966AB" w:rsidP="00027378">
      <w:pPr>
        <w:ind w:left="284" w:right="141"/>
        <w:rPr>
          <w:b/>
        </w:rPr>
      </w:pPr>
      <w:r>
        <w:rPr>
          <w:noProof/>
        </w:rPr>
        <w:drawing>
          <wp:inline distT="0" distB="0" distL="0" distR="0" wp14:anchorId="240028EF" wp14:editId="039860DD">
            <wp:extent cx="8437245" cy="5476875"/>
            <wp:effectExtent l="0" t="0" r="190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3267" cy="550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AA5" w:rsidRDefault="00C83AA5" w:rsidP="00027378">
      <w:pPr>
        <w:ind w:left="284" w:right="141"/>
        <w:rPr>
          <w:b/>
        </w:rPr>
      </w:pPr>
    </w:p>
    <w:p w:rsidR="00C83AA5" w:rsidRDefault="00C83AA5" w:rsidP="00027378">
      <w:pPr>
        <w:ind w:left="284" w:right="141"/>
        <w:rPr>
          <w:b/>
        </w:rPr>
      </w:pPr>
    </w:p>
    <w:p w:rsidR="00C83AA5" w:rsidRDefault="00C83AA5" w:rsidP="00027378">
      <w:pPr>
        <w:ind w:left="284" w:right="141"/>
        <w:rPr>
          <w:b/>
        </w:rPr>
      </w:pPr>
    </w:p>
    <w:p w:rsidR="00C83AA5" w:rsidRDefault="0033557D" w:rsidP="00027378">
      <w:pPr>
        <w:ind w:left="284" w:right="141"/>
        <w:rPr>
          <w:b/>
        </w:rPr>
      </w:pPr>
      <w:r>
        <w:rPr>
          <w:b/>
        </w:rPr>
        <w:t xml:space="preserve">BO has to </w:t>
      </w:r>
      <w:r w:rsidR="00EB6855">
        <w:rPr>
          <w:b/>
        </w:rPr>
        <w:t xml:space="preserve">accept </w:t>
      </w:r>
      <w:r w:rsidR="00896CA1">
        <w:rPr>
          <w:b/>
        </w:rPr>
        <w:t>(COMMIT) the Margin</w:t>
      </w:r>
      <w:r w:rsidR="00C83AA5">
        <w:rPr>
          <w:b/>
        </w:rPr>
        <w:t xml:space="preserve"> Pledge </w:t>
      </w:r>
      <w:r>
        <w:rPr>
          <w:b/>
        </w:rPr>
        <w:t>setup.  Search for the setup entry and commit. BO also has the option of Deleting and modifying the setup entry made.</w:t>
      </w:r>
    </w:p>
    <w:p w:rsidR="00C83AA5" w:rsidRDefault="00C83AA5" w:rsidP="00027378">
      <w:pPr>
        <w:ind w:left="284" w:right="141"/>
        <w:rPr>
          <w:b/>
        </w:rPr>
      </w:pPr>
      <w:r>
        <w:rPr>
          <w:noProof/>
        </w:rPr>
        <w:drawing>
          <wp:inline distT="0" distB="0" distL="0" distR="0" wp14:anchorId="6D1344D7" wp14:editId="5F481679">
            <wp:extent cx="8305800" cy="46693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7437" cy="467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AA5" w:rsidRDefault="00C83AA5" w:rsidP="00027378">
      <w:pPr>
        <w:ind w:left="284" w:right="141"/>
        <w:rPr>
          <w:b/>
        </w:rPr>
      </w:pPr>
    </w:p>
    <w:p w:rsidR="00C83AA5" w:rsidRDefault="00C83AA5" w:rsidP="00027378">
      <w:pPr>
        <w:ind w:left="284" w:right="141"/>
        <w:rPr>
          <w:b/>
        </w:rPr>
      </w:pPr>
      <w:r>
        <w:rPr>
          <w:noProof/>
        </w:rPr>
        <w:lastRenderedPageBreak/>
        <w:drawing>
          <wp:inline distT="0" distB="0" distL="0" distR="0" wp14:anchorId="6C3776B8" wp14:editId="73BBE842">
            <wp:extent cx="8335645" cy="5848350"/>
            <wp:effectExtent l="0" t="0" r="825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9901" cy="585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AA5" w:rsidRDefault="00C83AA5" w:rsidP="00027378">
      <w:pPr>
        <w:ind w:left="284" w:right="141"/>
        <w:rPr>
          <w:b/>
        </w:rPr>
      </w:pPr>
    </w:p>
    <w:p w:rsidR="0033557D" w:rsidRDefault="0033557D" w:rsidP="00027378">
      <w:pPr>
        <w:ind w:left="284" w:right="141"/>
        <w:rPr>
          <w:b/>
        </w:rPr>
      </w:pPr>
    </w:p>
    <w:p w:rsidR="0033557D" w:rsidRDefault="0033557D" w:rsidP="00027378">
      <w:pPr>
        <w:ind w:left="284" w:right="141"/>
        <w:rPr>
          <w:b/>
        </w:rPr>
      </w:pPr>
      <w:r>
        <w:rPr>
          <w:b/>
        </w:rPr>
        <w:t xml:space="preserve">On Successful </w:t>
      </w:r>
      <w:r w:rsidR="00EB6855">
        <w:rPr>
          <w:b/>
        </w:rPr>
        <w:t>commit</w:t>
      </w:r>
      <w:r>
        <w:rPr>
          <w:b/>
        </w:rPr>
        <w:t xml:space="preserve"> of the Margin Pledge </w:t>
      </w:r>
      <w:r w:rsidR="00EB6855">
        <w:rPr>
          <w:b/>
        </w:rPr>
        <w:t>transaction, a</w:t>
      </w:r>
      <w:r>
        <w:rPr>
          <w:b/>
        </w:rPr>
        <w:t xml:space="preserve"> PSN </w:t>
      </w:r>
      <w:r w:rsidR="00EB6855">
        <w:rPr>
          <w:b/>
        </w:rPr>
        <w:t>(Pledge</w:t>
      </w:r>
      <w:r>
        <w:rPr>
          <w:b/>
        </w:rPr>
        <w:t xml:space="preserve"> Sequence Number</w:t>
      </w:r>
      <w:r w:rsidR="00EB6855">
        <w:rPr>
          <w:b/>
        </w:rPr>
        <w:t>)</w:t>
      </w:r>
      <w:r>
        <w:rPr>
          <w:b/>
        </w:rPr>
        <w:t xml:space="preserve"> will be generated.</w:t>
      </w:r>
      <w:r w:rsidR="00EB6855">
        <w:rPr>
          <w:b/>
        </w:rPr>
        <w:t xml:space="preserve"> </w:t>
      </w:r>
    </w:p>
    <w:p w:rsidR="0033557D" w:rsidRDefault="0033557D" w:rsidP="00027378">
      <w:pPr>
        <w:ind w:left="284" w:right="141"/>
        <w:rPr>
          <w:b/>
        </w:rPr>
      </w:pPr>
      <w:r>
        <w:rPr>
          <w:b/>
        </w:rPr>
        <w:t>System will ask for view of Ackno</w:t>
      </w:r>
      <w:r w:rsidR="00EB6855">
        <w:rPr>
          <w:b/>
        </w:rPr>
        <w:t>wledge copy of the Setup.  S</w:t>
      </w:r>
      <w:r>
        <w:rPr>
          <w:b/>
        </w:rPr>
        <w:t xml:space="preserve">elect </w:t>
      </w:r>
      <w:r w:rsidR="00EB6855" w:rsidRPr="00EB6855">
        <w:rPr>
          <w:b/>
          <w:highlight w:val="cyan"/>
        </w:rPr>
        <w:t>YES</w:t>
      </w:r>
      <w:r w:rsidR="00EB6855">
        <w:rPr>
          <w:b/>
        </w:rPr>
        <w:t xml:space="preserve"> to View the same </w:t>
      </w:r>
    </w:p>
    <w:p w:rsidR="00C83AA5" w:rsidRDefault="00C83AA5" w:rsidP="00027378">
      <w:pPr>
        <w:ind w:left="284" w:right="141"/>
        <w:rPr>
          <w:b/>
        </w:rPr>
      </w:pPr>
      <w:r>
        <w:rPr>
          <w:noProof/>
        </w:rPr>
        <w:drawing>
          <wp:inline distT="0" distB="0" distL="0" distR="0" wp14:anchorId="2552FDAC" wp14:editId="4EF63D60">
            <wp:extent cx="8209441" cy="5114925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710" cy="513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AA5" w:rsidRDefault="00C83AA5" w:rsidP="00027378">
      <w:pPr>
        <w:ind w:left="284" w:right="141"/>
        <w:rPr>
          <w:b/>
        </w:rPr>
      </w:pPr>
    </w:p>
    <w:p w:rsidR="00C83AA5" w:rsidRDefault="0033557D" w:rsidP="00027378">
      <w:pPr>
        <w:ind w:left="284" w:right="141"/>
        <w:rPr>
          <w:b/>
        </w:rPr>
      </w:pPr>
      <w:r>
        <w:rPr>
          <w:b/>
        </w:rPr>
        <w:lastRenderedPageBreak/>
        <w:t xml:space="preserve">Acknowledge </w:t>
      </w:r>
      <w:r w:rsidR="00C83AA5">
        <w:rPr>
          <w:b/>
        </w:rPr>
        <w:t>copy after commit</w:t>
      </w:r>
      <w:r>
        <w:rPr>
          <w:b/>
        </w:rPr>
        <w:t xml:space="preserve"> will contain the Margin Pledge Details </w:t>
      </w:r>
    </w:p>
    <w:p w:rsidR="00C83AA5" w:rsidRDefault="00C83AA5" w:rsidP="00027378">
      <w:pPr>
        <w:ind w:left="284" w:right="141"/>
        <w:rPr>
          <w:b/>
        </w:rPr>
      </w:pPr>
    </w:p>
    <w:p w:rsidR="00C83AA5" w:rsidRDefault="00C83AA5" w:rsidP="00027378">
      <w:pPr>
        <w:ind w:left="284" w:right="141"/>
        <w:rPr>
          <w:b/>
        </w:rPr>
      </w:pPr>
      <w:r>
        <w:rPr>
          <w:noProof/>
        </w:rPr>
        <w:drawing>
          <wp:inline distT="0" distB="0" distL="0" distR="0" wp14:anchorId="1D993ABD" wp14:editId="4487FB5A">
            <wp:extent cx="8229600" cy="54387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AA5" w:rsidRDefault="00C83AA5" w:rsidP="00027378">
      <w:pPr>
        <w:ind w:left="284" w:right="141"/>
        <w:rPr>
          <w:b/>
        </w:rPr>
      </w:pPr>
    </w:p>
    <w:p w:rsidR="00C83AA5" w:rsidRDefault="0033557D" w:rsidP="00027378">
      <w:pPr>
        <w:ind w:left="284" w:right="141"/>
        <w:rPr>
          <w:b/>
        </w:rPr>
      </w:pPr>
      <w:r>
        <w:rPr>
          <w:b/>
        </w:rPr>
        <w:lastRenderedPageBreak/>
        <w:t xml:space="preserve">Bo will receive </w:t>
      </w:r>
      <w:r w:rsidR="00C83AA5">
        <w:rPr>
          <w:b/>
        </w:rPr>
        <w:t>SMS link received for OTP verification</w:t>
      </w:r>
    </w:p>
    <w:p w:rsidR="00C83AA5" w:rsidRDefault="00C83AA5" w:rsidP="00027378">
      <w:pPr>
        <w:ind w:left="284" w:right="141"/>
        <w:rPr>
          <w:b/>
        </w:rPr>
      </w:pPr>
      <w:r>
        <w:rPr>
          <w:noProof/>
        </w:rPr>
        <w:drawing>
          <wp:inline distT="0" distB="0" distL="0" distR="0" wp14:anchorId="78AD43B2" wp14:editId="0B7B2D7E">
            <wp:extent cx="8486775" cy="54574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2848" cy="5487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7D" w:rsidRDefault="0033557D" w:rsidP="00027378">
      <w:pPr>
        <w:ind w:left="284" w:right="141"/>
        <w:rPr>
          <w:b/>
        </w:rPr>
      </w:pPr>
    </w:p>
    <w:p w:rsidR="0033557D" w:rsidRDefault="0033557D" w:rsidP="00027378">
      <w:pPr>
        <w:ind w:left="284" w:right="141"/>
        <w:rPr>
          <w:b/>
        </w:rPr>
      </w:pPr>
    </w:p>
    <w:p w:rsidR="0033557D" w:rsidRDefault="0033557D" w:rsidP="00027378">
      <w:pPr>
        <w:ind w:left="284" w:right="141"/>
        <w:rPr>
          <w:b/>
        </w:rPr>
      </w:pPr>
      <w:r>
        <w:rPr>
          <w:b/>
        </w:rPr>
        <w:lastRenderedPageBreak/>
        <w:t xml:space="preserve">BO has enter his PAN Number details </w:t>
      </w:r>
    </w:p>
    <w:p w:rsidR="00C83AA5" w:rsidRDefault="00C83AA5" w:rsidP="00027378">
      <w:pPr>
        <w:ind w:left="284" w:right="141"/>
        <w:rPr>
          <w:b/>
        </w:rPr>
      </w:pPr>
      <w:r>
        <w:rPr>
          <w:noProof/>
        </w:rPr>
        <w:drawing>
          <wp:inline distT="0" distB="0" distL="0" distR="0" wp14:anchorId="45A41519" wp14:editId="3EB5DA66">
            <wp:extent cx="8439150" cy="474431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2535" cy="476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57D" w:rsidRDefault="0033557D" w:rsidP="00027378">
      <w:pPr>
        <w:ind w:left="284" w:right="141"/>
        <w:rPr>
          <w:b/>
        </w:rPr>
      </w:pPr>
    </w:p>
    <w:p w:rsidR="0033557D" w:rsidRDefault="0033557D" w:rsidP="00027378">
      <w:pPr>
        <w:ind w:left="284" w:right="141"/>
        <w:rPr>
          <w:b/>
        </w:rPr>
      </w:pPr>
    </w:p>
    <w:p w:rsidR="0033557D" w:rsidRDefault="0033557D" w:rsidP="00027378">
      <w:pPr>
        <w:ind w:left="284" w:right="141"/>
        <w:rPr>
          <w:b/>
        </w:rPr>
      </w:pPr>
    </w:p>
    <w:p w:rsidR="0033557D" w:rsidRDefault="0033557D" w:rsidP="00027378">
      <w:pPr>
        <w:ind w:left="284" w:right="141"/>
        <w:rPr>
          <w:b/>
        </w:rPr>
      </w:pPr>
    </w:p>
    <w:p w:rsidR="0033557D" w:rsidRDefault="0033557D" w:rsidP="00027378">
      <w:pPr>
        <w:ind w:left="284" w:right="141"/>
        <w:rPr>
          <w:b/>
        </w:rPr>
      </w:pPr>
      <w:r>
        <w:rPr>
          <w:b/>
        </w:rPr>
        <w:lastRenderedPageBreak/>
        <w:t xml:space="preserve">Select (Tick) the checkbox of the Margin Pledge transaction you want to approve and Click on </w:t>
      </w:r>
      <w:r>
        <w:rPr>
          <w:b/>
          <w:sz w:val="24"/>
          <w:highlight w:val="cyan"/>
        </w:rPr>
        <w:t>G</w:t>
      </w:r>
      <w:r w:rsidRPr="0033557D">
        <w:rPr>
          <w:b/>
          <w:sz w:val="24"/>
          <w:highlight w:val="cyan"/>
        </w:rPr>
        <w:t>enerate OTP</w:t>
      </w:r>
    </w:p>
    <w:p w:rsidR="00C83AA5" w:rsidRDefault="00C83AA5" w:rsidP="00027378">
      <w:pPr>
        <w:ind w:left="284" w:right="141"/>
        <w:rPr>
          <w:b/>
        </w:rPr>
      </w:pPr>
    </w:p>
    <w:p w:rsidR="00C83AA5" w:rsidRDefault="00C83AA5" w:rsidP="00027378">
      <w:pPr>
        <w:ind w:left="284" w:right="141"/>
        <w:rPr>
          <w:b/>
        </w:rPr>
      </w:pPr>
      <w:r>
        <w:rPr>
          <w:noProof/>
        </w:rPr>
        <w:drawing>
          <wp:inline distT="0" distB="0" distL="0" distR="0" wp14:anchorId="01A50DA5" wp14:editId="74868ABD">
            <wp:extent cx="8553450" cy="561005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8066" cy="564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57D">
        <w:rPr>
          <w:b/>
        </w:rPr>
        <w:t xml:space="preserve"> </w:t>
      </w:r>
    </w:p>
    <w:p w:rsidR="0033557D" w:rsidRDefault="0033557D" w:rsidP="00027378">
      <w:pPr>
        <w:ind w:left="284" w:right="141"/>
        <w:rPr>
          <w:b/>
        </w:rPr>
      </w:pPr>
      <w:r>
        <w:rPr>
          <w:b/>
        </w:rPr>
        <w:lastRenderedPageBreak/>
        <w:t xml:space="preserve">OTP will be sent to your registered Mobile Number and email ID. Please enter the same in the space provided </w:t>
      </w:r>
    </w:p>
    <w:p w:rsidR="00C83AA5" w:rsidRDefault="00C83AA5" w:rsidP="00027378">
      <w:pPr>
        <w:ind w:left="284" w:right="141"/>
        <w:rPr>
          <w:b/>
        </w:rPr>
      </w:pPr>
      <w:r>
        <w:rPr>
          <w:noProof/>
        </w:rPr>
        <w:drawing>
          <wp:inline distT="0" distB="0" distL="0" distR="0" wp14:anchorId="6484AC2D" wp14:editId="07B4FE1A">
            <wp:extent cx="8691245" cy="53625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88" b="5648"/>
                    <a:stretch/>
                  </pic:blipFill>
                  <pic:spPr bwMode="auto">
                    <a:xfrm>
                      <a:off x="0" y="0"/>
                      <a:ext cx="8740969" cy="5393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451" w:rsidRDefault="00841451" w:rsidP="00027378">
      <w:pPr>
        <w:ind w:left="284" w:right="141"/>
        <w:rPr>
          <w:b/>
        </w:rPr>
      </w:pPr>
    </w:p>
    <w:p w:rsidR="00987B00" w:rsidRDefault="00987B00" w:rsidP="00027378">
      <w:pPr>
        <w:ind w:left="284" w:right="141"/>
        <w:rPr>
          <w:b/>
        </w:rPr>
      </w:pPr>
    </w:p>
    <w:p w:rsidR="00987B00" w:rsidRDefault="00987B00" w:rsidP="00027378">
      <w:pPr>
        <w:ind w:left="284" w:right="141"/>
        <w:rPr>
          <w:b/>
        </w:rPr>
      </w:pPr>
    </w:p>
    <w:p w:rsidR="00987B00" w:rsidRDefault="00987B00" w:rsidP="00027378">
      <w:pPr>
        <w:ind w:left="284" w:right="141"/>
        <w:rPr>
          <w:b/>
        </w:rPr>
      </w:pPr>
      <w:r>
        <w:rPr>
          <w:b/>
        </w:rPr>
        <w:t xml:space="preserve">CDSL will provide the success/failure response of the verification. In case of the Success, Margin Pledge will be setup in the system </w:t>
      </w:r>
    </w:p>
    <w:p w:rsidR="00841451" w:rsidRDefault="00841451" w:rsidP="00027378">
      <w:pPr>
        <w:ind w:left="284" w:right="141"/>
        <w:rPr>
          <w:b/>
        </w:rPr>
      </w:pPr>
      <w:r>
        <w:rPr>
          <w:noProof/>
        </w:rPr>
        <w:drawing>
          <wp:inline distT="0" distB="0" distL="0" distR="0" wp14:anchorId="4EBC4B90" wp14:editId="1B8B0476">
            <wp:extent cx="8523879" cy="4895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493"/>
                    <a:stretch/>
                  </pic:blipFill>
                  <pic:spPr bwMode="auto">
                    <a:xfrm>
                      <a:off x="0" y="0"/>
                      <a:ext cx="8582307" cy="492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451" w:rsidRDefault="00841451" w:rsidP="00027378">
      <w:pPr>
        <w:ind w:left="284" w:right="141"/>
        <w:rPr>
          <w:b/>
        </w:rPr>
      </w:pPr>
    </w:p>
    <w:p w:rsidR="00C83AA5" w:rsidRPr="00E966AB" w:rsidRDefault="00C83AA5" w:rsidP="00027378">
      <w:pPr>
        <w:ind w:left="284" w:right="141"/>
        <w:rPr>
          <w:b/>
        </w:rPr>
      </w:pPr>
    </w:p>
    <w:sectPr w:rsidR="00C83AA5" w:rsidRPr="00E966AB" w:rsidSect="0033557D">
      <w:pgSz w:w="15840" w:h="12240" w:orient="landscape"/>
      <w:pgMar w:top="1440" w:right="672" w:bottom="851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7F7FBE"/>
    <w:multiLevelType w:val="hybridMultilevel"/>
    <w:tmpl w:val="4DDA025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3C19C0"/>
    <w:multiLevelType w:val="hybridMultilevel"/>
    <w:tmpl w:val="3E28D8E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E1DD6"/>
    <w:multiLevelType w:val="hybridMultilevel"/>
    <w:tmpl w:val="793C702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9138C7"/>
    <w:multiLevelType w:val="hybridMultilevel"/>
    <w:tmpl w:val="F6ACC6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6AB"/>
    <w:rsid w:val="00027378"/>
    <w:rsid w:val="000823D4"/>
    <w:rsid w:val="00200E11"/>
    <w:rsid w:val="00311DCB"/>
    <w:rsid w:val="0033557D"/>
    <w:rsid w:val="00363567"/>
    <w:rsid w:val="00384F86"/>
    <w:rsid w:val="00765507"/>
    <w:rsid w:val="00841451"/>
    <w:rsid w:val="00896CA1"/>
    <w:rsid w:val="00987B00"/>
    <w:rsid w:val="00B70FAC"/>
    <w:rsid w:val="00BB545D"/>
    <w:rsid w:val="00C83AA5"/>
    <w:rsid w:val="00C929FB"/>
    <w:rsid w:val="00DB35BA"/>
    <w:rsid w:val="00DE47DA"/>
    <w:rsid w:val="00E966AB"/>
    <w:rsid w:val="00EB6855"/>
    <w:rsid w:val="00ED0962"/>
    <w:rsid w:val="00FD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A5BD70-D060-4A79-BE09-37BAAC6A0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55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70F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966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70F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3355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355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3355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cdslindia.com/index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web.cdslindia.com/myeasi/home/login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Depository Services India LTD</Company>
  <LinksUpToDate>false</LinksUpToDate>
  <CharactersWithSpaces>3281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Dhiraj Shetty /IT/L PAREL</dc:creator>
  <cp:keywords/>
  <dc:description/>
  <cp:lastModifiedBy>Administrator</cp:lastModifiedBy>
  <cp:revision>12</cp:revision>
  <dcterms:created xsi:type="dcterms:W3CDTF">2020-07-24T15:15:00Z</dcterms:created>
  <dcterms:modified xsi:type="dcterms:W3CDTF">2021-10-27T09:59:00Z</dcterms:modified>
</cp:coreProperties>
</file>